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2C1C" w14:textId="77777777" w:rsidR="00336DAC" w:rsidRDefault="00680A32">
      <w:pPr>
        <w:spacing w:line="240" w:lineRule="auto"/>
        <w:rPr>
          <w:rFonts w:ascii="Comic Sans MS" w:eastAsia="Comic Sans MS" w:hAnsi="Comic Sans MS" w:cs="Comic Sans MS"/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Footprints for Life</w:t>
      </w:r>
      <w:r>
        <w:rPr>
          <w:rFonts w:ascii="Comic Sans MS" w:eastAsia="Comic Sans MS" w:hAnsi="Comic Sans MS" w:cs="Comic Sans MS"/>
          <w:sz w:val="32"/>
          <w:szCs w:val="32"/>
          <w:highlight w:val="white"/>
        </w:rPr>
        <w:t xml:space="preserve"> Respect Life Club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5298A11" wp14:editId="55A2ADC7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602324" cy="184308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324" cy="1843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EB1B0A" w14:textId="77777777" w:rsidR="00336DAC" w:rsidRDefault="00680A32">
      <w:pPr>
        <w:spacing w:line="240" w:lineRule="auto"/>
        <w:jc w:val="center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  </w:t>
      </w:r>
    </w:p>
    <w:p w14:paraId="29794BEA" w14:textId="77777777" w:rsidR="00336DAC" w:rsidRDefault="00680A32">
      <w:pPr>
        <w:spacing w:line="240" w:lineRule="auto"/>
        <w:jc w:val="center"/>
        <w:rPr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The club emphasizes the importance of LIFE from creation until natural death in a POSITIVE way!</w:t>
      </w:r>
    </w:p>
    <w:p w14:paraId="2D621E76" w14:textId="77777777" w:rsidR="00336DAC" w:rsidRDefault="00680A32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Open to all 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>4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&amp; 5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and 6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&amp; 7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graders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</w:p>
    <w:p w14:paraId="28374F2A" w14:textId="77777777" w:rsidR="00336DAC" w:rsidRDefault="00680A32">
      <w:pPr>
        <w:spacing w:line="240" w:lineRule="auto"/>
        <w:jc w:val="center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 </w:t>
      </w:r>
    </w:p>
    <w:p w14:paraId="6CE4BDDF" w14:textId="77777777" w:rsidR="00336DAC" w:rsidRDefault="00680A32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2 Primary Goals of the Club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</w:t>
      </w:r>
    </w:p>
    <w:p w14:paraId="1E54F605" w14:textId="77777777" w:rsidR="00336DAC" w:rsidRDefault="00680A32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1. For each child to know that he or she is created in the image of God and has a unique purpose in the world – a specific purpose that God has planned for them.   </w:t>
      </w:r>
    </w:p>
    <w:p w14:paraId="3C6EE7C5" w14:textId="77777777" w:rsidR="00336DAC" w:rsidRDefault="00680A32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2. For children of all ages to know that the smallest action will make a difference in the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world.   </w:t>
      </w:r>
    </w:p>
    <w:p w14:paraId="05BE5520" w14:textId="77777777" w:rsidR="00336DAC" w:rsidRDefault="00680A32">
      <w:pPr>
        <w:spacing w:line="240" w:lineRule="auto"/>
        <w:jc w:val="center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 </w:t>
      </w:r>
    </w:p>
    <w:p w14:paraId="71D456F5" w14:textId="77777777" w:rsidR="00336DAC" w:rsidRDefault="00680A32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  <w:highlight w:val="yellow"/>
        </w:rPr>
      </w:pPr>
      <w:r>
        <w:rPr>
          <w:rFonts w:ascii="Comic Sans MS" w:eastAsia="Comic Sans MS" w:hAnsi="Comic Sans MS" w:cs="Comic Sans MS"/>
          <w:sz w:val="24"/>
          <w:szCs w:val="24"/>
          <w:highlight w:val="yellow"/>
        </w:rPr>
        <w:t>~ 4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&amp; 5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graders will meet at 8:00am in Mrs. Doe’s room on September 8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>, October 13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>, November 17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>, December 8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>, January 12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>, February 9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>, March 9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>, April 6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&amp; May 5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.  </w:t>
      </w:r>
    </w:p>
    <w:p w14:paraId="7A18E6E4" w14:textId="77777777" w:rsidR="00336DAC" w:rsidRDefault="00680A32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  <w:highlight w:val="yellow"/>
        </w:rPr>
      </w:pPr>
      <w:r>
        <w:rPr>
          <w:rFonts w:ascii="Comic Sans MS" w:eastAsia="Comic Sans MS" w:hAnsi="Comic Sans MS" w:cs="Comic Sans MS"/>
          <w:sz w:val="24"/>
          <w:szCs w:val="24"/>
          <w:highlight w:val="yellow"/>
        </w:rPr>
        <w:t>~ 6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&amp; 7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graders will meet at 8:00am in Mrs. Smith’s room on September 9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>, October 14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>, November 18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>, December 9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>, January 13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>, February 10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>, March 10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>, April 7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&amp; May 5</w:t>
      </w:r>
      <w:r>
        <w:rPr>
          <w:rFonts w:ascii="Comic Sans MS" w:eastAsia="Comic Sans MS" w:hAnsi="Comic Sans MS" w:cs="Comic Sans MS"/>
          <w:sz w:val="32"/>
          <w:szCs w:val="32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.  </w:t>
      </w:r>
    </w:p>
    <w:p w14:paraId="285EBCA1" w14:textId="77777777" w:rsidR="00336DAC" w:rsidRDefault="00680A32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yellow"/>
        </w:rPr>
      </w:pPr>
      <w:r>
        <w:rPr>
          <w:rFonts w:ascii="Comic Sans MS" w:eastAsia="Comic Sans MS" w:hAnsi="Comic Sans MS" w:cs="Comic Sans MS"/>
          <w:sz w:val="24"/>
          <w:szCs w:val="24"/>
          <w:highlight w:val="yellow"/>
        </w:rPr>
        <w:t xml:space="preserve">    Jane Doe, Moderator 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ab/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ab/>
      </w:r>
      <w:proofErr w:type="gramStart"/>
      <w:r>
        <w:rPr>
          <w:rFonts w:ascii="Comic Sans MS" w:eastAsia="Comic Sans MS" w:hAnsi="Comic Sans MS" w:cs="Comic Sans MS"/>
          <w:sz w:val="24"/>
          <w:szCs w:val="24"/>
          <w:highlight w:val="yellow"/>
        </w:rPr>
        <w:t>janedoe@email.com</w:t>
      </w:r>
      <w:r>
        <w:rPr>
          <w:color w:val="0563C1"/>
          <w:sz w:val="24"/>
          <w:szCs w:val="24"/>
          <w:highlight w:val="yellow"/>
        </w:rPr>
        <w:t xml:space="preserve">  </w:t>
      </w:r>
      <w:r>
        <w:rPr>
          <w:color w:val="0563C1"/>
          <w:sz w:val="24"/>
          <w:szCs w:val="24"/>
          <w:highlight w:val="yellow"/>
        </w:rPr>
        <w:tab/>
      </w:r>
      <w:proofErr w:type="gramEnd"/>
      <w:r>
        <w:rPr>
          <w:rFonts w:ascii="Comic Sans MS" w:eastAsia="Comic Sans MS" w:hAnsi="Comic Sans MS" w:cs="Comic Sans MS"/>
          <w:sz w:val="24"/>
          <w:szCs w:val="24"/>
          <w:highlight w:val="yellow"/>
        </w:rPr>
        <w:t>(504)123-4567</w:t>
      </w:r>
    </w:p>
    <w:p w14:paraId="55773372" w14:textId="77777777" w:rsidR="00336DAC" w:rsidRDefault="00680A32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36"/>
          <w:szCs w:val="36"/>
          <w:highlight w:val="white"/>
        </w:rPr>
        <w:t>---------------------</w:t>
      </w:r>
      <w:r>
        <w:rPr>
          <w:rFonts w:ascii="Comic Sans MS" w:eastAsia="Comic Sans MS" w:hAnsi="Comic Sans MS" w:cs="Comic Sans MS"/>
          <w:sz w:val="36"/>
          <w:szCs w:val="36"/>
          <w:highlight w:val="white"/>
        </w:rPr>
        <w:t>----------------------------------------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If your child would like to join the </w:t>
      </w:r>
      <w:proofErr w:type="gram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club</w:t>
      </w:r>
      <w:proofErr w:type="gram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please send this portion to school.   </w:t>
      </w:r>
    </w:p>
    <w:p w14:paraId="58FD76C7" w14:textId="77777777" w:rsidR="00336DAC" w:rsidRDefault="00680A32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  <w:highlight w:val="yellow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You can send it to </w:t>
      </w:r>
      <w:r>
        <w:rPr>
          <w:rFonts w:ascii="Comic Sans MS" w:eastAsia="Comic Sans MS" w:hAnsi="Comic Sans MS" w:cs="Comic Sans MS"/>
          <w:sz w:val="24"/>
          <w:szCs w:val="24"/>
          <w:highlight w:val="yellow"/>
        </w:rPr>
        <w:t>Moderator Name</w:t>
      </w:r>
    </w:p>
    <w:p w14:paraId="0EC28C62" w14:textId="77777777" w:rsidR="00336DAC" w:rsidRDefault="00680A32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Child’s Name____________________________________     Homeroom______ </w:t>
      </w:r>
    </w:p>
    <w:p w14:paraId="58904824" w14:textId="77777777" w:rsidR="00336DAC" w:rsidRDefault="00680A32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Parent’s 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Email</w:t>
      </w:r>
      <w:proofErr w:type="gram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>_____________________________________Phone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__________ </w:t>
      </w:r>
    </w:p>
    <w:p w14:paraId="322C844A" w14:textId="77777777" w:rsidR="00336DAC" w:rsidRDefault="00680A32">
      <w:pPr>
        <w:spacing w:line="24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Student’s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Email____________________________________Phone</w:t>
      </w:r>
      <w:proofErr w:type="spellEnd"/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__________   </w:t>
      </w:r>
    </w:p>
    <w:p w14:paraId="70DBE458" w14:textId="77777777" w:rsidR="00336DAC" w:rsidRDefault="00680A32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My child, ______________, has permission to be a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member of the Footprints for Life Club.   ________________________ (parent signature)   </w:t>
      </w:r>
    </w:p>
    <w:p w14:paraId="3ED3FF87" w14:textId="77777777" w:rsidR="00336DAC" w:rsidRDefault="00680A32">
      <w:pPr>
        <w:spacing w:line="240" w:lineRule="auto"/>
        <w:jc w:val="center"/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T-Shirt Needed:  Yes or No  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If yes, please choose size and send a check made payable to 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</w:rPr>
        <w:t xml:space="preserve">Moderator Name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for $15 by 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</w:rPr>
        <w:t>Date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.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  YM   YL   AS   AM   AL   AXL    T-shirts C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>AN’T be ordered without payment.  This will be the only order for t-shirts this year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.</w:t>
      </w:r>
    </w:p>
    <w:p w14:paraId="65FEA5BF" w14:textId="77777777" w:rsidR="00336DAC" w:rsidRDefault="00336DAC"/>
    <w:sectPr w:rsidR="00336D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AC"/>
    <w:rsid w:val="00336DAC"/>
    <w:rsid w:val="0068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BA4C8"/>
  <w15:docId w15:val="{D68144E3-1292-EE4C-B3C3-5B65C1C0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Natasia Kissinger</cp:lastModifiedBy>
  <cp:revision>2</cp:revision>
  <dcterms:created xsi:type="dcterms:W3CDTF">2022-08-01T23:48:00Z</dcterms:created>
  <dcterms:modified xsi:type="dcterms:W3CDTF">2022-08-01T23:48:00Z</dcterms:modified>
</cp:coreProperties>
</file>